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580" w:lineRule="exact"/>
        <w:outlineLvl w:val="0"/>
        <w:rPr>
          <w:rFonts w:ascii="方正仿宋_GBK" w:eastAsia="方正仿宋_GBK" w:hAnsi="仿宋_GB2312" w:cs="仿宋_GB2312"/>
          <w:sz w:val="32"/>
          <w:szCs w:val="32"/>
        </w:rPr>
      </w:pPr>
      <w:r>
        <w:rPr>
          <w:rFonts w:ascii="方正仿宋_GBK" w:eastAsia="方正仿宋_GBK" w:hAnsi="仿宋_GB2312" w:cs="仿宋_GB2312" w:hint="eastAsia"/>
          <w:sz w:val="32"/>
          <w:szCs w:val="32"/>
        </w:rPr>
        <w:t xml:space="preserve">附件三： </w:t>
      </w:r>
    </w:p>
    <w:p>
      <w:pPr>
        <w:spacing w:line="58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>中共天津工业大学纪律检查委员会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>来电来访受理登记表</w:t>
      </w:r>
    </w:p>
    <w:p>
      <w:pPr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编号：                                           年    月   日    时    分</w:t>
      </w:r>
    </w:p>
    <w:tbl>
      <w:tblPr>
        <w:tblStyle w:val="a7"/>
        <w:tblW w:w="854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62"/>
        <w:gridCol w:w="2044"/>
        <w:gridCol w:w="979"/>
        <w:gridCol w:w="3263"/>
      </w:tblGrid>
      <w:tr>
        <w:trPr>
          <w:trHeight w:val="623"/>
          <w:jc w:val="center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举报人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电话</w:t>
            </w: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rPr>
          <w:trHeight w:val="832"/>
          <w:jc w:val="center"/>
        </w:trPr>
        <w:tc>
          <w:tcPr>
            <w:tcW w:w="1101" w:type="dxa"/>
            <w:gridSpan w:val="2"/>
            <w:vMerge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单位或住址</w:t>
            </w:r>
          </w:p>
        </w:tc>
        <w:tc>
          <w:tcPr>
            <w:tcW w:w="6286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rPr>
          <w:trHeight w:val="566"/>
          <w:jc w:val="center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被举报人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职务</w:t>
            </w: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rPr>
          <w:trHeight w:val="832"/>
          <w:jc w:val="center"/>
        </w:trPr>
        <w:tc>
          <w:tcPr>
            <w:tcW w:w="1101" w:type="dxa"/>
            <w:gridSpan w:val="2"/>
            <w:vMerge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单位或住址</w:t>
            </w:r>
          </w:p>
        </w:tc>
        <w:tc>
          <w:tcPr>
            <w:tcW w:w="6286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rPr>
          <w:cantSplit/>
          <w:trHeight w:val="5905"/>
          <w:jc w:val="center"/>
        </w:trPr>
        <w:tc>
          <w:tcPr>
            <w:tcW w:w="53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举  报  内  容  摘  要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rPr>
          <w:trHeight w:val="830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注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方正楷体_GBK" w:eastAsia="方正楷体_GBK"/>
          <w:sz w:val="24"/>
        </w:rPr>
      </w:pPr>
      <w:r>
        <w:rPr>
          <w:rFonts w:ascii="方正楷体_GBK" w:eastAsia="方正楷体_GBK" w:hint="eastAsia"/>
        </w:rPr>
        <w:t xml:space="preserve">                                   </w:t>
      </w:r>
      <w:r>
        <w:rPr>
          <w:rFonts w:ascii="方正楷体_GBK" w:eastAsia="方正楷体_GBK" w:hint="eastAsia"/>
          <w:sz w:val="24"/>
        </w:rPr>
        <w:t xml:space="preserve"> 记录人：</w:t>
      </w:r>
    </w:p>
    <w:p>
      <w:pPr>
        <w:spacing w:line="400" w:lineRule="exact"/>
        <w:rPr>
          <w:rFonts w:ascii="方正楷体_GBK" w:eastAsia="方正楷体_GBK"/>
          <w:sz w:val="24"/>
        </w:rPr>
      </w:pPr>
      <w:r>
        <w:rPr>
          <w:rFonts w:ascii="方正楷体_GBK" w:eastAsia="方正楷体_GBK" w:hint="eastAsia"/>
          <w:sz w:val="24"/>
        </w:rPr>
        <w:t>注：如实填写，简明扼要，字迹清楚，上访人不准带走。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4830D50-824B-4FCC-8E24-DCF648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王有玺</dc:creator>
  <cp:keywords/>
  <dc:description/>
  <cp:lastModifiedBy>王有玺</cp:lastModifiedBy>
  <cp:revision>2</cp:revision>
  <dcterms:created xsi:type="dcterms:W3CDTF">2019-05-17T01:48:00Z</dcterms:created>
  <dcterms:modified xsi:type="dcterms:W3CDTF">2019-05-17T01:48:00Z</dcterms:modified>
</cp:coreProperties>
</file>