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idowControl/>
        <w:jc w:val="center"/>
        <w:rPr>
          <w:rFonts w:ascii="黑体" w:eastAsia="黑体" w:hAnsi="黑体" w:cs="仿宋"/>
          <w:b/>
          <w:bCs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sz w:val="44"/>
          <w:szCs w:val="44"/>
        </w:rPr>
        <w:t>天津工业大学监督检查备查表</w:t>
      </w:r>
    </w:p>
    <w:p>
      <w:pPr>
        <w:wordWrap w:val="0"/>
        <w:jc w:val="righ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 xml:space="preserve">年    月 </w:t>
      </w:r>
      <w:r>
        <w:rPr>
          <w:rFonts w:ascii="仿宋_GB2312" w:eastAsia="仿宋_GB2312" w:hAnsi="仿宋" w:cs="仿宋"/>
          <w:sz w:val="28"/>
          <w:szCs w:val="28"/>
        </w:rPr>
        <w:t xml:space="preserve">  </w:t>
      </w:r>
      <w:r>
        <w:rPr>
          <w:rFonts w:ascii="仿宋_GB2312" w:eastAsia="仿宋_GB2312" w:hAnsi="仿宋" w:cs="仿宋" w:hint="eastAsia"/>
          <w:sz w:val="28"/>
          <w:szCs w:val="28"/>
        </w:rPr>
        <w:t xml:space="preserve">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6"/>
        <w:gridCol w:w="7172"/>
      </w:tblGrid>
      <w:tr>
        <w:trPr>
          <w:trHeight w:val="614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备查单位</w:t>
            </w:r>
          </w:p>
        </w:tc>
        <w:tc>
          <w:tcPr>
            <w:tcW w:w="7172" w:type="dxa"/>
            <w:vAlign w:val="center"/>
          </w:tcPr>
          <w:p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>
        <w:trPr>
          <w:trHeight w:val="614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备查事项</w:t>
            </w:r>
          </w:p>
        </w:tc>
        <w:tc>
          <w:tcPr>
            <w:tcW w:w="7172" w:type="dxa"/>
            <w:vAlign w:val="center"/>
          </w:tcPr>
          <w:p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>
        <w:trPr>
          <w:trHeight w:val="734"/>
        </w:trPr>
        <w:tc>
          <w:tcPr>
            <w:tcW w:w="193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项目负责人及联系方式</w:t>
            </w:r>
          </w:p>
        </w:tc>
        <w:tc>
          <w:tcPr>
            <w:tcW w:w="7172" w:type="dxa"/>
            <w:vAlign w:val="center"/>
          </w:tcPr>
          <w:p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>
        <w:trPr>
          <w:trHeight w:val="721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时间</w:t>
            </w:r>
          </w:p>
        </w:tc>
        <w:tc>
          <w:tcPr>
            <w:tcW w:w="7172" w:type="dxa"/>
            <w:vAlign w:val="center"/>
          </w:tcPr>
          <w:p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>
        <w:trPr>
          <w:trHeight w:val="731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地点</w:t>
            </w:r>
          </w:p>
        </w:tc>
        <w:tc>
          <w:tcPr>
            <w:tcW w:w="7172" w:type="dxa"/>
            <w:vAlign w:val="center"/>
          </w:tcPr>
          <w:p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>
        <w:trPr>
          <w:trHeight w:val="861"/>
        </w:trPr>
        <w:tc>
          <w:tcPr>
            <w:tcW w:w="193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参与的其他校内部门</w:t>
            </w:r>
          </w:p>
        </w:tc>
        <w:tc>
          <w:tcPr>
            <w:tcW w:w="7172" w:type="dxa"/>
            <w:vAlign w:val="center"/>
          </w:tcPr>
          <w:p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>
        <w:trPr>
          <w:trHeight w:val="4428"/>
        </w:trPr>
        <w:tc>
          <w:tcPr>
            <w:tcW w:w="193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存在的廉政风险点及检查监督的事项</w:t>
            </w:r>
          </w:p>
        </w:tc>
        <w:tc>
          <w:tcPr>
            <w:tcW w:w="7172" w:type="dxa"/>
            <w:vAlign w:val="center"/>
          </w:tcPr>
          <w:p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>
        <w:trPr>
          <w:trHeight w:val="1687"/>
        </w:trPr>
        <w:tc>
          <w:tcPr>
            <w:tcW w:w="19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备查单位领导签批及盖章</w:t>
            </w:r>
          </w:p>
        </w:tc>
        <w:tc>
          <w:tcPr>
            <w:tcW w:w="717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>
        <w:trPr>
          <w:trHeight w:val="841"/>
        </w:trPr>
        <w:tc>
          <w:tcPr>
            <w:tcW w:w="19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备  注</w:t>
            </w:r>
          </w:p>
        </w:tc>
        <w:tc>
          <w:tcPr>
            <w:tcW w:w="717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AD122CC-4F3F-406F-9999-9A561D9E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>china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王有玺</dc:creator>
  <cp:keywords/>
  <dc:description/>
  <cp:lastModifiedBy>王有玺</cp:lastModifiedBy>
  <cp:revision>2</cp:revision>
  <dcterms:created xsi:type="dcterms:W3CDTF">2019-05-17T01:29:00Z</dcterms:created>
  <dcterms:modified xsi:type="dcterms:W3CDTF">2019-05-17T01:29:00Z</dcterms:modified>
</cp:coreProperties>
</file>